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31" w:rsidRPr="00E84880" w:rsidRDefault="00B70831" w:rsidP="00B70831">
      <w:pPr>
        <w:rPr>
          <w:rFonts w:ascii="Arial" w:hAnsi="Arial" w:cs="Arial"/>
          <w:b/>
          <w:sz w:val="24"/>
          <w:szCs w:val="24"/>
        </w:rPr>
      </w:pPr>
      <w:r w:rsidRPr="00E84880">
        <w:rPr>
          <w:rFonts w:ascii="Arial" w:hAnsi="Arial" w:cs="Arial"/>
          <w:b/>
          <w:sz w:val="24"/>
          <w:szCs w:val="24"/>
        </w:rPr>
        <w:t>Esc. N° 789</w:t>
      </w:r>
    </w:p>
    <w:p w:rsidR="00B70831" w:rsidRPr="00E84880" w:rsidRDefault="00B70831" w:rsidP="00B70831">
      <w:pPr>
        <w:rPr>
          <w:rFonts w:ascii="Arial" w:hAnsi="Arial" w:cs="Arial"/>
          <w:b/>
          <w:sz w:val="24"/>
          <w:szCs w:val="24"/>
        </w:rPr>
      </w:pPr>
      <w:r w:rsidRPr="00E84880">
        <w:rPr>
          <w:rFonts w:ascii="Arial" w:hAnsi="Arial" w:cs="Arial"/>
          <w:b/>
          <w:sz w:val="24"/>
          <w:szCs w:val="24"/>
        </w:rPr>
        <w:t>Profesora: Rosana Andrea Linari</w:t>
      </w:r>
    </w:p>
    <w:p w:rsidR="00B70831" w:rsidRPr="00E84880" w:rsidRDefault="00B70831" w:rsidP="00B70831">
      <w:pPr>
        <w:rPr>
          <w:rFonts w:ascii="Arial" w:hAnsi="Arial" w:cs="Arial"/>
          <w:b/>
          <w:sz w:val="24"/>
          <w:szCs w:val="24"/>
        </w:rPr>
      </w:pPr>
      <w:r w:rsidRPr="00E84880">
        <w:rPr>
          <w:rFonts w:ascii="Arial" w:hAnsi="Arial" w:cs="Arial"/>
          <w:b/>
          <w:sz w:val="24"/>
          <w:szCs w:val="24"/>
        </w:rPr>
        <w:t>Área: Artes visuales</w:t>
      </w:r>
    </w:p>
    <w:p w:rsidR="00B70831" w:rsidRPr="00E84880" w:rsidRDefault="00B70831" w:rsidP="00B70831">
      <w:pPr>
        <w:rPr>
          <w:rFonts w:ascii="Arial" w:hAnsi="Arial" w:cs="Arial"/>
          <w:b/>
          <w:sz w:val="24"/>
          <w:szCs w:val="24"/>
        </w:rPr>
      </w:pPr>
      <w:r w:rsidRPr="00E84880">
        <w:rPr>
          <w:rFonts w:ascii="Arial" w:hAnsi="Arial" w:cs="Arial"/>
          <w:b/>
          <w:sz w:val="24"/>
          <w:szCs w:val="24"/>
        </w:rPr>
        <w:t>Curso: 2° 2° Turno Mañana</w:t>
      </w:r>
    </w:p>
    <w:p w:rsidR="00B70831" w:rsidRPr="00E84880" w:rsidRDefault="00A9316B" w:rsidP="00B70831">
      <w:pPr>
        <w:rPr>
          <w:rFonts w:ascii="Arial" w:hAnsi="Arial" w:cs="Arial"/>
          <w:b/>
          <w:sz w:val="24"/>
          <w:szCs w:val="24"/>
        </w:rPr>
      </w:pPr>
      <w:r w:rsidRPr="00E84880">
        <w:rPr>
          <w:rFonts w:ascii="Arial" w:hAnsi="Arial" w:cs="Arial"/>
          <w:b/>
          <w:sz w:val="24"/>
          <w:szCs w:val="24"/>
        </w:rPr>
        <w:t>Fecha de entrega: 12/06</w:t>
      </w:r>
      <w:r w:rsidR="00B70831" w:rsidRPr="00E84880">
        <w:rPr>
          <w:rFonts w:ascii="Arial" w:hAnsi="Arial" w:cs="Arial"/>
          <w:b/>
          <w:sz w:val="24"/>
          <w:szCs w:val="24"/>
        </w:rPr>
        <w:t>/2020</w:t>
      </w:r>
    </w:p>
    <w:p w:rsidR="00A9316B" w:rsidRPr="00E84880" w:rsidRDefault="00A9316B" w:rsidP="000D1B5A">
      <w:pPr>
        <w:rPr>
          <w:rFonts w:ascii="Arial" w:hAnsi="Arial" w:cs="Arial"/>
          <w:b/>
          <w:sz w:val="24"/>
          <w:szCs w:val="24"/>
        </w:rPr>
      </w:pPr>
      <w:r w:rsidRPr="00E84880">
        <w:rPr>
          <w:rFonts w:ascii="Arial" w:hAnsi="Arial" w:cs="Arial"/>
          <w:b/>
          <w:sz w:val="24"/>
          <w:szCs w:val="24"/>
        </w:rPr>
        <w:t>Actividad N° 4</w:t>
      </w:r>
    </w:p>
    <w:p w:rsidR="00A9316B" w:rsidRPr="00E84880" w:rsidRDefault="00A9316B" w:rsidP="000D1B5A">
      <w:pPr>
        <w:rPr>
          <w:rFonts w:ascii="Arial" w:hAnsi="Arial" w:cs="Arial"/>
          <w:sz w:val="24"/>
          <w:szCs w:val="24"/>
        </w:rPr>
      </w:pPr>
      <w:r w:rsidRPr="00E84880">
        <w:rPr>
          <w:rFonts w:ascii="Arial" w:hAnsi="Arial" w:cs="Arial"/>
          <w:sz w:val="24"/>
          <w:szCs w:val="24"/>
        </w:rPr>
        <w:t>Consiste en elaborar un collage con elementos e imágene</w:t>
      </w:r>
      <w:r w:rsidRPr="00E84880">
        <w:rPr>
          <w:rFonts w:ascii="Arial" w:hAnsi="Arial" w:cs="Arial"/>
          <w:sz w:val="24"/>
          <w:szCs w:val="24"/>
        </w:rPr>
        <w:t>s que son representativos de tus gustos o</w:t>
      </w:r>
      <w:r w:rsidRPr="00E84880">
        <w:rPr>
          <w:rFonts w:ascii="Arial" w:hAnsi="Arial" w:cs="Arial"/>
          <w:sz w:val="24"/>
          <w:szCs w:val="24"/>
        </w:rPr>
        <w:t xml:space="preserve"> intereses</w:t>
      </w:r>
      <w:r w:rsidRPr="00E84880">
        <w:rPr>
          <w:rFonts w:ascii="Arial" w:hAnsi="Arial" w:cs="Arial"/>
          <w:sz w:val="24"/>
          <w:szCs w:val="24"/>
        </w:rPr>
        <w:t>.</w:t>
      </w:r>
      <w:r w:rsidR="00E84880">
        <w:rPr>
          <w:rFonts w:ascii="Arial" w:hAnsi="Arial" w:cs="Arial"/>
          <w:sz w:val="24"/>
          <w:szCs w:val="24"/>
        </w:rPr>
        <w:t xml:space="preserve"> El tema puede ser paisaje, retrato, surrealismo o simplemente imágenes abstractas.</w:t>
      </w:r>
    </w:p>
    <w:p w:rsidR="000D1B5A" w:rsidRDefault="00A9316B" w:rsidP="00B70831">
      <w:pPr>
        <w:rPr>
          <w:rFonts w:ascii="Arial" w:hAnsi="Arial" w:cs="Arial"/>
          <w:sz w:val="24"/>
          <w:szCs w:val="24"/>
        </w:rPr>
      </w:pPr>
      <w:r w:rsidRPr="00E84880">
        <w:rPr>
          <w:rFonts w:ascii="Arial" w:hAnsi="Arial" w:cs="Arial"/>
          <w:sz w:val="24"/>
          <w:szCs w:val="24"/>
        </w:rPr>
        <w:t xml:space="preserve">Un collage es un cuadro compuesto de diferentes trozos de materiales pegados sobre la superficie, puesto que </w:t>
      </w:r>
      <w:proofErr w:type="spellStart"/>
      <w:r w:rsidRPr="00E84880">
        <w:rPr>
          <w:rFonts w:ascii="Arial" w:hAnsi="Arial" w:cs="Arial"/>
          <w:sz w:val="24"/>
          <w:szCs w:val="24"/>
        </w:rPr>
        <w:t>coller</w:t>
      </w:r>
      <w:proofErr w:type="spellEnd"/>
      <w:r w:rsidRPr="00E84880">
        <w:rPr>
          <w:rFonts w:ascii="Arial" w:hAnsi="Arial" w:cs="Arial"/>
          <w:sz w:val="24"/>
          <w:szCs w:val="24"/>
        </w:rPr>
        <w:t xml:space="preserve"> significa en francés ‘pegar’. Los materiales más usados suelen ser planos, como telas, cartón, papel, fotografías, recortes de periódico, trozos de plástico, etc., aunque se pueden adherir al cuadro elementos más voluminosos, como prendas, cajas, objetos metálicos… También es frecuente que el collage se combine con otras técnicas de dibujo o pintura, como el óleo, el grabado o la acuarela. El origen de la técnica se encuentra en los </w:t>
      </w:r>
      <w:proofErr w:type="spellStart"/>
      <w:r w:rsidRPr="00E84880">
        <w:rPr>
          <w:rFonts w:ascii="Arial" w:hAnsi="Arial" w:cs="Arial"/>
          <w:sz w:val="24"/>
          <w:szCs w:val="24"/>
        </w:rPr>
        <w:t>papiers</w:t>
      </w:r>
      <w:proofErr w:type="spellEnd"/>
      <w:r w:rsidRPr="00E84880">
        <w:rPr>
          <w:rFonts w:ascii="Arial" w:hAnsi="Arial" w:cs="Arial"/>
          <w:sz w:val="24"/>
          <w:szCs w:val="24"/>
        </w:rPr>
        <w:t xml:space="preserve"> </w:t>
      </w:r>
      <w:proofErr w:type="spellStart"/>
      <w:r w:rsidRPr="00E84880">
        <w:rPr>
          <w:rFonts w:ascii="Arial" w:hAnsi="Arial" w:cs="Arial"/>
          <w:sz w:val="24"/>
          <w:szCs w:val="24"/>
        </w:rPr>
        <w:t>collés</w:t>
      </w:r>
      <w:proofErr w:type="spellEnd"/>
      <w:r w:rsidRPr="00E84880">
        <w:rPr>
          <w:rFonts w:ascii="Arial" w:hAnsi="Arial" w:cs="Arial"/>
          <w:sz w:val="24"/>
          <w:szCs w:val="24"/>
        </w:rPr>
        <w:t xml:space="preserve"> de los cubistas, que consistían en simples trozos de papel con un color plano que se adherían a los cuadros para aumentar los efectos de color absoluto. </w:t>
      </w:r>
    </w:p>
    <w:p w:rsidR="00134944" w:rsidRPr="00E84880" w:rsidRDefault="00134944" w:rsidP="00B70831">
      <w:pPr>
        <w:rPr>
          <w:rFonts w:ascii="Arial" w:hAnsi="Arial" w:cs="Arial"/>
          <w:b/>
          <w:sz w:val="24"/>
          <w:szCs w:val="24"/>
        </w:rPr>
      </w:pPr>
      <w:r>
        <w:rPr>
          <w:rFonts w:ascii="Arial" w:hAnsi="Arial" w:cs="Arial"/>
          <w:sz w:val="24"/>
          <w:szCs w:val="24"/>
        </w:rPr>
        <w:t>Existen los collage analógicos y digitales, en este caso la actividad se trata de un collage analógico, van a pegar sobre una superficie a elección, una vez terminado lo fotografían y lo envían.</w:t>
      </w:r>
    </w:p>
    <w:p w:rsidR="000B063A" w:rsidRDefault="00F755FE" w:rsidP="00B70831">
      <w:pPr>
        <w:rPr>
          <w:rFonts w:ascii="Arial" w:hAnsi="Arial" w:cs="Arial"/>
          <w:sz w:val="24"/>
          <w:szCs w:val="24"/>
        </w:rPr>
      </w:pPr>
      <w:r>
        <w:rPr>
          <w:rFonts w:ascii="Arial" w:hAnsi="Arial" w:cs="Arial"/>
          <w:sz w:val="24"/>
          <w:szCs w:val="24"/>
        </w:rPr>
        <w:t>Pueden</w:t>
      </w:r>
      <w:r w:rsidR="000B063A" w:rsidRPr="00E84880">
        <w:rPr>
          <w:rFonts w:ascii="Arial" w:hAnsi="Arial" w:cs="Arial"/>
          <w:sz w:val="24"/>
          <w:szCs w:val="24"/>
        </w:rPr>
        <w:t xml:space="preserve"> realizar el collage sobre cualquier soporte, una hoja, cartón, madera o tela.</w:t>
      </w:r>
      <w:r>
        <w:rPr>
          <w:rFonts w:ascii="Arial" w:hAnsi="Arial" w:cs="Arial"/>
          <w:sz w:val="24"/>
          <w:szCs w:val="24"/>
        </w:rPr>
        <w:t xml:space="preserve"> También pueden dibujarlo o pintar sobre las imágenes pegadas. </w:t>
      </w:r>
    </w:p>
    <w:p w:rsidR="00134944" w:rsidRDefault="00134944" w:rsidP="00B70831">
      <w:pPr>
        <w:rPr>
          <w:rFonts w:ascii="Arial" w:hAnsi="Arial" w:cs="Arial"/>
          <w:sz w:val="24"/>
          <w:szCs w:val="24"/>
        </w:rPr>
      </w:pPr>
      <w:r w:rsidRPr="00134944">
        <w:rPr>
          <w:rFonts w:ascii="Arial" w:hAnsi="Arial" w:cs="Arial"/>
          <w:noProof/>
          <w:sz w:val="24"/>
          <w:szCs w:val="24"/>
          <w:lang w:eastAsia="es-AR"/>
        </w:rPr>
        <w:drawing>
          <wp:inline distT="0" distB="0" distL="0" distR="0">
            <wp:extent cx="1790700" cy="2552700"/>
            <wp:effectExtent l="0" t="0" r="0" b="0"/>
            <wp:docPr id="6" name="Imagen 6" descr="C:\Users\linar\OneDrive\Imágene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ar\OneDrive\Imágenes\descar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rsidR="00134944" w:rsidRPr="00E84880" w:rsidRDefault="00134944" w:rsidP="00B70831">
      <w:pPr>
        <w:rPr>
          <w:rFonts w:ascii="Arial" w:hAnsi="Arial" w:cs="Arial"/>
          <w:sz w:val="24"/>
          <w:szCs w:val="24"/>
        </w:rPr>
      </w:pPr>
      <w:bookmarkStart w:id="0" w:name="_GoBack"/>
      <w:bookmarkEnd w:id="0"/>
      <w:r w:rsidRPr="00134944">
        <w:rPr>
          <w:rFonts w:ascii="Arial" w:hAnsi="Arial" w:cs="Arial"/>
          <w:noProof/>
          <w:sz w:val="24"/>
          <w:szCs w:val="24"/>
          <w:lang w:eastAsia="es-AR"/>
        </w:rPr>
        <w:lastRenderedPageBreak/>
        <w:drawing>
          <wp:inline distT="0" distB="0" distL="0" distR="0">
            <wp:extent cx="3981450" cy="4876800"/>
            <wp:effectExtent l="0" t="0" r="0" b="0"/>
            <wp:docPr id="7" name="Imagen 7" descr="C:\Users\linar\OneDrive\Imágen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ar\OneDrive\Imágenes\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4876800"/>
                    </a:xfrm>
                    <a:prstGeom prst="rect">
                      <a:avLst/>
                    </a:prstGeom>
                    <a:noFill/>
                    <a:ln>
                      <a:noFill/>
                    </a:ln>
                  </pic:spPr>
                </pic:pic>
              </a:graphicData>
            </a:graphic>
          </wp:inline>
        </w:drawing>
      </w:r>
      <w:r w:rsidRPr="00134944">
        <w:rPr>
          <w:rFonts w:ascii="Arial" w:hAnsi="Arial" w:cs="Arial"/>
          <w:noProof/>
          <w:sz w:val="24"/>
          <w:szCs w:val="24"/>
          <w:lang w:eastAsia="es-AR"/>
        </w:rPr>
        <w:lastRenderedPageBreak/>
        <w:drawing>
          <wp:inline distT="0" distB="0" distL="0" distR="0">
            <wp:extent cx="5400040" cy="7488980"/>
            <wp:effectExtent l="0" t="0" r="0" b="0"/>
            <wp:docPr id="1" name="Imagen 1" descr="C:\Users\linar\OneDrive\Imágenes\lttlspch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r\OneDrive\Imágenes\lttlspch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7488980"/>
                    </a:xfrm>
                    <a:prstGeom prst="rect">
                      <a:avLst/>
                    </a:prstGeom>
                    <a:noFill/>
                    <a:ln>
                      <a:noFill/>
                    </a:ln>
                  </pic:spPr>
                </pic:pic>
              </a:graphicData>
            </a:graphic>
          </wp:inline>
        </w:drawing>
      </w:r>
    </w:p>
    <w:sectPr w:rsidR="00134944" w:rsidRPr="00E84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F35F9"/>
    <w:multiLevelType w:val="hybridMultilevel"/>
    <w:tmpl w:val="FE20C0EA"/>
    <w:lvl w:ilvl="0" w:tplc="A2B458FA">
      <w:start w:val="1"/>
      <w:numFmt w:val="decimal"/>
      <w:lvlText w:val="%1)"/>
      <w:lvlJc w:val="left"/>
      <w:pPr>
        <w:ind w:left="36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A"/>
    <w:rsid w:val="000A4766"/>
    <w:rsid w:val="000B063A"/>
    <w:rsid w:val="000D1B5A"/>
    <w:rsid w:val="00134944"/>
    <w:rsid w:val="0054664B"/>
    <w:rsid w:val="0058379C"/>
    <w:rsid w:val="009C21FC"/>
    <w:rsid w:val="00A361F6"/>
    <w:rsid w:val="00A9316B"/>
    <w:rsid w:val="00B70831"/>
    <w:rsid w:val="00BB665A"/>
    <w:rsid w:val="00CE2D36"/>
    <w:rsid w:val="00E84880"/>
    <w:rsid w:val="00F755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B1FE2-19E9-42B5-9EB0-C15ADCEE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Linari</dc:creator>
  <cp:keywords/>
  <dc:description/>
  <cp:lastModifiedBy>Rosana Linari</cp:lastModifiedBy>
  <cp:revision>2</cp:revision>
  <dcterms:created xsi:type="dcterms:W3CDTF">2020-05-29T19:56:00Z</dcterms:created>
  <dcterms:modified xsi:type="dcterms:W3CDTF">2020-05-29T19:56:00Z</dcterms:modified>
</cp:coreProperties>
</file>